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Załącznik Nr 1 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 xml:space="preserve">do Regulaminu </w:t>
      </w:r>
      <w:r>
        <w:rPr>
          <w:rStyle w:val="Pogrubienie"/>
          <w:b w:val="0"/>
          <w:sz w:val="20"/>
          <w:szCs w:val="20"/>
        </w:rPr>
        <w:t>korzystania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z</w:t>
      </w:r>
      <w:r w:rsidRPr="003D79C7">
        <w:rPr>
          <w:rStyle w:val="Pogrubienie"/>
          <w:b w:val="0"/>
          <w:sz w:val="20"/>
          <w:szCs w:val="20"/>
        </w:rPr>
        <w:t xml:space="preserve"> Bibliote</w:t>
      </w:r>
      <w:r>
        <w:rPr>
          <w:rStyle w:val="Pogrubienie"/>
          <w:b w:val="0"/>
          <w:sz w:val="20"/>
          <w:szCs w:val="20"/>
        </w:rPr>
        <w:t>ki</w:t>
      </w:r>
      <w:r w:rsidRPr="003D79C7">
        <w:rPr>
          <w:rStyle w:val="Pogrubienie"/>
          <w:b w:val="0"/>
          <w:sz w:val="20"/>
          <w:szCs w:val="20"/>
        </w:rPr>
        <w:t xml:space="preserve">-Publicznej </w:t>
      </w:r>
    </w:p>
    <w:p w:rsidR="00994FE1" w:rsidRPr="003D79C7" w:rsidRDefault="00994FE1" w:rsidP="00994FE1">
      <w:pPr>
        <w:pStyle w:val="NormalnyWeb"/>
        <w:spacing w:before="0" w:beforeAutospacing="0" w:after="0" w:afterAutospacing="0"/>
        <w:ind w:left="6372"/>
        <w:rPr>
          <w:rStyle w:val="Pogrubienie"/>
          <w:b w:val="0"/>
          <w:sz w:val="20"/>
          <w:szCs w:val="20"/>
        </w:rPr>
      </w:pPr>
      <w:r w:rsidRPr="003D79C7">
        <w:rPr>
          <w:rStyle w:val="Pogrubienie"/>
          <w:b w:val="0"/>
          <w:sz w:val="20"/>
          <w:szCs w:val="20"/>
        </w:rPr>
        <w:t>w Czerwionce-Leszczynach</w:t>
      </w:r>
    </w:p>
    <w:p w:rsidR="00994FE1" w:rsidRDefault="00994FE1" w:rsidP="00994FE1">
      <w:pPr>
        <w:pStyle w:val="NormalnyWeb"/>
        <w:jc w:val="center"/>
        <w:rPr>
          <w:rStyle w:val="Pogrubienie"/>
        </w:rPr>
      </w:pPr>
    </w:p>
    <w:p w:rsidR="00994FE1" w:rsidRDefault="00994FE1" w:rsidP="00994FE1">
      <w:pPr>
        <w:pStyle w:val="NormalnyWeb"/>
        <w:jc w:val="center"/>
      </w:pPr>
      <w:r>
        <w:rPr>
          <w:rStyle w:val="Pogrubienie"/>
        </w:rPr>
        <w:t>CENNIK OPŁAT REGULAMINOWYCH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 xml:space="preserve">1.  </w:t>
      </w:r>
      <w:r>
        <w:rPr>
          <w:rStyle w:val="Pogrubienie"/>
        </w:rPr>
        <w:t>Koszty upomnień wynoszą: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>Koszt upomnienia – zgodnie z aktualną taryfą listu ze zwrotnym potwierdzeniem odbioru.</w:t>
      </w: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</w:p>
    <w:p w:rsidR="00994FE1" w:rsidRDefault="00994FE1" w:rsidP="00994FE1">
      <w:pPr>
        <w:pStyle w:val="NormalnyWeb"/>
        <w:spacing w:before="0" w:beforeAutospacing="0" w:after="0" w:afterAutospacing="0"/>
        <w:jc w:val="both"/>
      </w:pPr>
      <w:r>
        <w:t xml:space="preserve">2. </w:t>
      </w:r>
      <w:r w:rsidRPr="0046247A">
        <w:t>Od użytkowników nie posiadający</w:t>
      </w:r>
      <w:r>
        <w:t>ch</w:t>
      </w:r>
      <w:r w:rsidRPr="0046247A">
        <w:t xml:space="preserve"> zameldowania na terenie Gminy i Miasta Czerwionka-Leszczyny</w:t>
      </w:r>
      <w:r>
        <w:t xml:space="preserve"> pobiera się kaucję zryczałtowaną za każdą książkę w wysokości 30,00 zł.</w:t>
      </w:r>
    </w:p>
    <w:tbl>
      <w:tblPr>
        <w:tblW w:w="1241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  <w:gridCol w:w="2885"/>
      </w:tblGrid>
      <w:tr w:rsidR="00994FE1" w:rsidRPr="007A0957" w:rsidTr="00F92223">
        <w:trPr>
          <w:tblCellSpacing w:w="7" w:type="dxa"/>
        </w:trPr>
        <w:tc>
          <w:tcPr>
            <w:tcW w:w="9506" w:type="dxa"/>
            <w:vMerge w:val="restart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sz w:val="24"/>
                <w:szCs w:val="24"/>
              </w:rPr>
            </w:pP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4E1A">
              <w:rPr>
                <w:sz w:val="24"/>
                <w:szCs w:val="24"/>
              </w:rPr>
              <w:t>3.</w:t>
            </w:r>
            <w:r>
              <w:t xml:space="preserve"> 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Wydruki komputerowe :</w:t>
            </w: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A4 czarno-białe 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A4 druk kolorowy (tekst, małe obrazki)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1,20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A4 druk zdjęć i ilustracji  (kolor i czarno-białe obejmujące ponad 25% powierzchni - oceny wielkości powierzchni dokonuje pracownik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wypożyczalni </w:t>
            </w: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sposób </w:t>
            </w:r>
            <w:r w:rsidR="00F922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zacunkowy)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  <w:r w:rsidR="00F9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A3 czarno-białe </w:t>
            </w:r>
            <w:r w:rsidR="0011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F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F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 zł.</w:t>
            </w:r>
          </w:p>
          <w:p w:rsidR="007A0957" w:rsidRPr="007A0957" w:rsidRDefault="00994FE1" w:rsidP="0011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A3 druk zdjęć i ilustracji 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zł.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Merge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4B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Ksero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wanie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11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ksero str. A4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994FE1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ksero zdjęć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ilustracji </w:t>
            </w:r>
            <w:r w:rsidR="00117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zł</w:t>
            </w:r>
          </w:p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Pr="004B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Laminowanie dokumentów: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994FE1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94FE1" w:rsidRPr="007A0957" w:rsidTr="00F92223">
        <w:trPr>
          <w:tblCellSpacing w:w="7" w:type="dxa"/>
        </w:trPr>
        <w:tc>
          <w:tcPr>
            <w:tcW w:w="9506" w:type="dxa"/>
            <w:vAlign w:val="center"/>
            <w:hideMark/>
          </w:tcPr>
          <w:p w:rsidR="007A0957" w:rsidRPr="007A0957" w:rsidRDefault="00994FE1" w:rsidP="00117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9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1 strona </w:t>
            </w:r>
            <w:r w:rsidR="0011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7A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2864" w:type="dxa"/>
            <w:vAlign w:val="center"/>
            <w:hideMark/>
          </w:tcPr>
          <w:p w:rsidR="007A0957" w:rsidRPr="007A0957" w:rsidRDefault="00117E89" w:rsidP="00A5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0861" w:rsidRDefault="00117E89"/>
    <w:sectPr w:rsidR="00540861" w:rsidSect="002C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FE1"/>
    <w:rsid w:val="00117E89"/>
    <w:rsid w:val="002C459C"/>
    <w:rsid w:val="007A7DD9"/>
    <w:rsid w:val="00994FE1"/>
    <w:rsid w:val="009F6B74"/>
    <w:rsid w:val="00AD052B"/>
    <w:rsid w:val="00B70FB7"/>
    <w:rsid w:val="00F9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Root</cp:lastModifiedBy>
  <cp:revision>3</cp:revision>
  <cp:lastPrinted>2018-12-31T09:52:00Z</cp:lastPrinted>
  <dcterms:created xsi:type="dcterms:W3CDTF">2022-12-30T10:23:00Z</dcterms:created>
  <dcterms:modified xsi:type="dcterms:W3CDTF">2022-12-30T10:25:00Z</dcterms:modified>
</cp:coreProperties>
</file>